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CDF1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49874"/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1" w:name="_GoBack"/>
      <w:bookmarkEnd w:id="31"/>
    </w:p>
    <w:p w14:paraId="67F0A0CC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DB5471C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671FCBE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8CB798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4CA14DE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78F790A">
      <w:pPr>
        <w:spacing w:after="0" w:line="264" w:lineRule="auto"/>
        <w:ind w:left="120"/>
        <w:rPr>
          <w:lang w:val="ru-RU"/>
        </w:rPr>
      </w:pPr>
    </w:p>
    <w:p w14:paraId="062360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162CAB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4AAD1D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E413BD0">
      <w:pPr>
        <w:spacing w:after="0" w:line="264" w:lineRule="auto"/>
        <w:ind w:left="120"/>
        <w:rPr>
          <w:lang w:val="ru-RU"/>
        </w:rPr>
      </w:pPr>
    </w:p>
    <w:p w14:paraId="57A09991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47302505">
      <w:pPr>
        <w:spacing w:after="0" w:line="264" w:lineRule="auto"/>
        <w:ind w:left="120"/>
        <w:rPr>
          <w:lang w:val="ru-RU"/>
        </w:rPr>
      </w:pPr>
    </w:p>
    <w:p w14:paraId="1D0906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7E46C8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7C765F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427D552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672FA5E5">
      <w:pPr>
        <w:spacing w:after="0" w:line="264" w:lineRule="auto"/>
        <w:ind w:left="120"/>
        <w:rPr>
          <w:lang w:val="ru-RU"/>
        </w:rPr>
      </w:pPr>
    </w:p>
    <w:p w14:paraId="29FC2C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A4D33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EC6B4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811E4F8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18A048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6DC10B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3796736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37967B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38BF2C8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2AED9157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76ED70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DFA0E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>.</w:t>
      </w:r>
    </w:p>
    <w:p w14:paraId="4D0DAD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20C096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7629A5D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3CC897E2">
      <w:pPr>
        <w:spacing w:after="0" w:line="264" w:lineRule="auto"/>
        <w:ind w:left="120"/>
        <w:rPr>
          <w:lang w:val="ru-RU"/>
        </w:rPr>
      </w:pPr>
    </w:p>
    <w:p w14:paraId="767798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6521AF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1" w:name="8184041c-500f-4898-8c17-3f7c192d7a9a"/>
      <w:r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5AB90494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6E01914F">
      <w:pPr>
        <w:spacing w:after="0" w:line="264" w:lineRule="auto"/>
        <w:ind w:left="120"/>
        <w:jc w:val="both"/>
        <w:rPr>
          <w:lang w:val="ru-RU"/>
        </w:rPr>
      </w:pPr>
      <w:bookmarkStart w:id="2" w:name="block-32249872"/>
      <w:r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14:paraId="234262C0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44D324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733BE2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" w:name="96e70618-7a1d-4135-8fd3-a8d5b625e8a7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B628D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6EEAD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4" w:name="6dc3c912-0f6b-44b2-87fb-4fa8c0a8ddd8"/>
      <w:r>
        <w:rPr>
          <w:rFonts w:ascii="Times New Roman" w:hAnsi="Times New Roman"/>
          <w:color w:val="000000"/>
          <w:sz w:val="28"/>
          <w:lang w:val="ru-RU"/>
        </w:rPr>
        <w:t>и др.)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14:paraId="426E1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13774E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5" w:name="2d4a2950-b4e9-4f16-a8a6-487d5016001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2FA29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6" w:name="80f00626-952e-41bd-9beb-6d0f5fe1ba6b"/>
      <w:r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321254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7" w:name="db43cb12-75a1-43f5-b252-1995adfd2fff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435A3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8" w:name="99ba0051-1be8-4e8f-b0dd-a10143c31c81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18E0EA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9" w:name="738a01c7-d12e-4abb-aa19-15d8e09af02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79F04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0" w:name="a8556af8-9a03-49c3-b8c8-d0217dccd1c5"/>
      <w:r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1" w:name="236d15e5-7adb-4fc2-919e-678797fd1898"/>
      <w:r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7A897C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2" w:name="b39133dd-5b08-4549-a5bd-8bf368254092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785B6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3" w:name="1a0e8552-8319-44da-b4b7-9c067d7af546"/>
      <w:r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2FB1EB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4" w:name="7bc5c68d-92f5-41d5-9535-d638ea476e3f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799B0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5" w:name="14358877-86a6-40e2-9fb5-58334b8a6e9a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6" w:name="c6bf05b5-49bd-40a2-90b7-cfd41b2279a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14:paraId="3E1864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7" w:name="ea02cf5f-d5e4-4b30-812a-1b46ec67953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8CACB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26EC2A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8" w:name="68f21dae-0b2e-4871-b761-be4991ec4878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D156F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9" w:name="7684134c-2d89-4058-b80b-6ad24d340e2c"/>
      <w:r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4A68AE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0" w:name="e453ae69-7b50-49e1-850e-5455f39cac3b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CF2F9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1" w:name="db307144-10c3-47e0-8f79-b83f6461fd22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2" w:name="cb0fcba1-b7c3-44d2-9bb6-c0a6c9168eca"/>
      <w:r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2"/>
    </w:p>
    <w:p w14:paraId="006786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3" w:name="bfd2c4b6-8e45-47df-8299-90bb4d27aac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E99C4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4" w:name="3e21f5c4-1001-4583-8489-5f0ba36061b9"/>
      <w:r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5" w:name="f6f542f3-f6cf-4368-a418-eb5d19aa0b2b"/>
      <w:r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0C18DB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6" w:name="0e6b1fdc-e350-43b1-a03c-45387667d39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0B37B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708604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066EE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7E3FB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303CC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277CA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73FB43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0949F2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74D67E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63CD9D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62327AE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14:paraId="45A2C0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0FC55F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21DB1D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E1808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2B0B1C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6461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067258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6BC82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14:paraId="77C2B7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40D89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166552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481C0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764430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108B1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359AC2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0D2449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4429172D">
      <w:pPr>
        <w:spacing w:after="0" w:line="264" w:lineRule="auto"/>
        <w:ind w:left="120"/>
        <w:jc w:val="both"/>
        <w:rPr>
          <w:lang w:val="ru-RU"/>
        </w:rPr>
      </w:pPr>
    </w:p>
    <w:bookmarkEnd w:id="2"/>
    <w:p w14:paraId="68F0828F">
      <w:pPr>
        <w:spacing w:after="0" w:line="264" w:lineRule="auto"/>
        <w:ind w:left="120"/>
        <w:jc w:val="both"/>
        <w:rPr>
          <w:lang w:val="ru-RU"/>
        </w:rPr>
      </w:pPr>
      <w:bookmarkStart w:id="27" w:name="block-32249876"/>
      <w:r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6DCD9C03">
      <w:pPr>
        <w:spacing w:after="0" w:line="264" w:lineRule="auto"/>
        <w:ind w:left="120"/>
        <w:jc w:val="both"/>
        <w:rPr>
          <w:lang w:val="ru-RU"/>
        </w:rPr>
      </w:pPr>
    </w:p>
    <w:p w14:paraId="03E706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50FC5C35">
      <w:pPr>
        <w:spacing w:after="0" w:line="264" w:lineRule="auto"/>
        <w:ind w:left="120"/>
        <w:jc w:val="both"/>
        <w:rPr>
          <w:lang w:val="ru-RU"/>
        </w:rPr>
      </w:pPr>
    </w:p>
    <w:p w14:paraId="7C6A3B8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279FDC3">
      <w:pPr>
        <w:spacing w:after="0" w:line="264" w:lineRule="auto"/>
        <w:ind w:left="120"/>
        <w:jc w:val="both"/>
        <w:rPr>
          <w:lang w:val="ru-RU"/>
        </w:rPr>
      </w:pPr>
    </w:p>
    <w:p w14:paraId="6D08EE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AAC6A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138DFD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95451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2D70A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EAA37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732960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157148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5F214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31C1B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08619F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243FD3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F9F08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31581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7B27E9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454033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AFA6AA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03D950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2E660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1B0B8D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535C1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A5916F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66D1CEE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9FA517A">
      <w:pPr>
        <w:spacing w:after="0" w:line="264" w:lineRule="auto"/>
        <w:ind w:left="120"/>
        <w:jc w:val="both"/>
        <w:rPr>
          <w:lang w:val="ru-RU"/>
        </w:rPr>
      </w:pPr>
    </w:p>
    <w:p w14:paraId="331470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301E55">
      <w:pPr>
        <w:spacing w:after="0" w:line="264" w:lineRule="auto"/>
        <w:ind w:left="120"/>
        <w:jc w:val="both"/>
        <w:rPr>
          <w:lang w:val="ru-RU"/>
        </w:rPr>
      </w:pPr>
    </w:p>
    <w:p w14:paraId="7B0875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0E973C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5AFF6F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469F82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406114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6751FA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EF627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45DB1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97813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7E8365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E66B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4FBFA6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0657AE0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CBBD8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7D61E2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F4CC75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2F87411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72D836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BBAC8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7B4B1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0BC6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0D3FE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FE1E2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57A8CFD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0239D5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B02AA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461CA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693FC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65144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6BEB40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D0E3BB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761622B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A3E9F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5F7F5CC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3416FD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11A6F2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1E273DB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6277E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2DDF14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2290E2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5C100DA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EE8E8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1A5A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6098B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739DF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23E4E3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0B4A7A9B">
      <w:pPr>
        <w:spacing w:after="0" w:line="264" w:lineRule="auto"/>
        <w:ind w:left="120"/>
        <w:jc w:val="both"/>
        <w:rPr>
          <w:lang w:val="ru-RU"/>
        </w:rPr>
      </w:pPr>
    </w:p>
    <w:p w14:paraId="434E46C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FD27AA">
      <w:pPr>
        <w:spacing w:after="0" w:line="264" w:lineRule="auto"/>
        <w:ind w:left="120"/>
        <w:jc w:val="both"/>
        <w:rPr>
          <w:lang w:val="ru-RU"/>
        </w:rPr>
      </w:pPr>
    </w:p>
    <w:p w14:paraId="06E77E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EDA561">
      <w:pPr>
        <w:spacing w:after="0" w:line="264" w:lineRule="auto"/>
        <w:ind w:left="120"/>
        <w:jc w:val="both"/>
        <w:rPr>
          <w:lang w:val="ru-RU"/>
        </w:rPr>
      </w:pPr>
    </w:p>
    <w:p w14:paraId="0A22B3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7056E8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117CF3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9762CC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65A1A5E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0566DC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5612A53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245A330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3364AF3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38A3C89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E535E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5F6550B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4CD787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0367CB5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3FF188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300D74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0F2A1E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5DE9465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593B8A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5C406B5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2E61DF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7BCA68A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1F1EE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7F5571E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17349DBE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7"/>
    <w:p w14:paraId="1CC861E7">
      <w:pPr>
        <w:spacing w:after="0"/>
        <w:ind w:left="120"/>
      </w:pPr>
      <w:bookmarkStart w:id="28" w:name="block-3224987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E405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518"/>
        <w:gridCol w:w="1687"/>
        <w:gridCol w:w="1774"/>
        <w:gridCol w:w="2834"/>
      </w:tblGrid>
      <w:tr w14:paraId="56CA6A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A5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3A21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31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DDAB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7F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09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442EF6">
            <w:pPr>
              <w:spacing w:after="0"/>
              <w:ind w:left="135"/>
            </w:pPr>
          </w:p>
        </w:tc>
      </w:tr>
      <w:tr w14:paraId="3DC6F6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761FC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AF03C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305F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CE8CE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0023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6D3DC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E83A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083CD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12294A"/>
        </w:tc>
      </w:tr>
      <w:tr w14:paraId="167B0F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E73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228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C1F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8156D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EC77D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EBEBD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76EC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03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2A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36F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E9B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7B54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564A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A4BF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616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2F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653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FF358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B4B95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37BE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924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5C01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FE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727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660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69C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55B1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334B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807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4C1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72E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36A6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9CE3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C2DA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991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EC4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A6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31E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7AE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CE86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1033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776C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6A6D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0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EB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6CE4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85074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7570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A55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8F4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2C0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8BC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D0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7500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ACC8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756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8C0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DDA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61A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730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D65A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488D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5A6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AA39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29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9185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C50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7C1E1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E9ABD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EC4B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B03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D3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B92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542C5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35DE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934C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BAC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17B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69C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389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523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25DA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372C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E26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4E2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93A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429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BDE8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7C178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A0A4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DD4D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8D14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5AB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5CD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B2F3C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3FC109">
            <w:pPr>
              <w:spacing w:after="0"/>
              <w:ind w:left="135"/>
            </w:pPr>
          </w:p>
        </w:tc>
      </w:tr>
      <w:tr w14:paraId="2E6B95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838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8D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5355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023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ED0F29"/>
        </w:tc>
      </w:tr>
    </w:tbl>
    <w:p w14:paraId="3A7E758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BF77E5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8"/>
      <w:bookmarkStart w:id="29" w:name="block-32249879"/>
      <w:r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14:paraId="6B8E7B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4217"/>
        <w:gridCol w:w="1035"/>
        <w:gridCol w:w="1582"/>
        <w:gridCol w:w="1638"/>
        <w:gridCol w:w="1159"/>
        <w:gridCol w:w="3400"/>
      </w:tblGrid>
      <w:tr w14:paraId="325B52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ECC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726ED2">
            <w:pPr>
              <w:spacing w:after="0"/>
              <w:ind w:left="135"/>
            </w:pPr>
          </w:p>
        </w:tc>
        <w:tc>
          <w:tcPr>
            <w:tcW w:w="35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22C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35BB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642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49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8CAC02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F7B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1FE9DC">
            <w:pPr>
              <w:spacing w:after="0"/>
              <w:ind w:left="135"/>
            </w:pPr>
          </w:p>
        </w:tc>
      </w:tr>
      <w:tr w14:paraId="1799B4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84269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C93777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618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17C7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3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F317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3B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C7610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E175D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72E3CC"/>
        </w:tc>
      </w:tr>
      <w:tr w14:paraId="2606DC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9CE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45335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296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A96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E52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D117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64C5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"https://m.edsoo.ru/f29f4fda"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21B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04E2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1F610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E70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755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21E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8C14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6B0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"https://m.edsoo.ru/f29f5142"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D86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E26D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E8BF5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64E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24C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4C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CFF4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895D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"https://m.edsoo.ru/8bc47f96"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0B2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471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0F0E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0C4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4D5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006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3920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3526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"https://m.edsoo.ru/8bc480a4"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F00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F31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4D76A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1E7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4E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598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2607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CC4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8A03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7C9C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3A419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67C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C8A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9E0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69A6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5DCC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"https://m.edsoo.ru/8bc4b27c"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ACB7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AD4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294C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7BA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3F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D53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BEC6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D8D6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"https://m.edsoo.ru/8bc4b420"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3733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BFDB5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F34B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730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1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48B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A06A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1ED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"https://m.edsoo.ru/8bc4b10a"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5AC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CBA5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F9ED1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D83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206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0A2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57B9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3402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"https://m.edsoo.ru/8bc4af70"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564D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6B00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C0DB7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452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F6A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F3A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4653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0DACE0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3D8CA9A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https://resh.edu.ru/subject/32/3/</w:t>
            </w:r>
          </w:p>
        </w:tc>
      </w:tr>
      <w:tr w14:paraId="09A458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F59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57A68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FC72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180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14C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38F4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ED46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"https://m.edsoo.ru/8bc4861c"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BEA5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D89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14C40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496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B94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A9C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3ABF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D851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"https://m.edsoo.ru/8bc4ae44"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E23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ECB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4CF4B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996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4A3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4AE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C6F1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AE89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"https://m.edsoo.ru/8bc48ab8"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5C77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8E5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6512D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41F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533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757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1F80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74D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"https://m.edsoo.ru/8bc4b10a"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B0E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5A9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872D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8E6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07A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580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3D8C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805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"https://m.edsoo.ru/8bc483ec"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E1E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B04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EEF26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9A7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19D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858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A85E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8081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"https://m.edsoo.ru/8bc4a610"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D1A0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7988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7701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A1F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7F3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6FF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1853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9107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"https://m.edsoo.ru/8bc4a4f8"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884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04D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7E66C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EAAE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7E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365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47F9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3ED5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"https://m.edsoo.ru/8bc4a7dc"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65E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A3D4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CEA5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51F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B5F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8D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7D07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1471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"https://m.edsoo.ru/8bc489a0"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884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B4F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E5AD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471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4EC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0F0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69DC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D0DB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"https://m.edsoo.ru/8bc49cc4"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3874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3DD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9AC2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195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94E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4CF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A1AD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E3C6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232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C87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D6B5D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F51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6B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7B2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8E2C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9097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"https://m.edsoo.ru/8bc4bd94"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F7B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B66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930AD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778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F5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DA2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CD39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8D33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"https://m.edsoo.ru/8bc4dc98"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0EB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29A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4BC5F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984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E8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D0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6DE4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49C4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"https://m.edsoo.ru/8bc4e0f8"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F6B8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FF7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97DD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0882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F0A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FDF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EEF0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A571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"https://m.edsoo.ru/8bc4e24c"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EDB4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B2364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7CEA5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C2E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1C0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8C0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DD5A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4B2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"https://m.edsoo.ru/8bc4d8a6"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FDA6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3AE1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6E59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FAD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5C4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11B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2436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0ABC23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3CC1B305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27A3A8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F92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EE4B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A3F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477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04E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2E6E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BFE4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"https://m.edsoo.ru/8bc4d676"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4F7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920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7D58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C85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2E3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FE3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275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9370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9FCF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0BAAD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4AD6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DBC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A2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2282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A769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7481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"https://m.edsoo.ru/8bc4d43c"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AF8B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EBD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B8365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EC8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1BF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0E6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BBED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B429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"https://m.edsoo.ru/8bc4d554"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0038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894A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9ED7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1EC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427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A6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A821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FE0B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"https://m.edsoo.ru/f29f5142"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3B4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7C0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B4E02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C24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3D0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815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598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35AD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"https://m.edsoo.ru/8bc4c1d6"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3FD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B6E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9B860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63A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0A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1F6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BE8C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BE6B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"https://m.edsoo.ru/8bc4c2e4"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AAE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63B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24C8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8383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7D7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1B6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4CA3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8F54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"https://m.edsoo.ru/8bc4c5c8"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C71C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31A3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45E2C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E0F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9D8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C90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7940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F742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"https://m.edsoo.ru/8bc4ca64"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F07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979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3EA0B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D6EB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9D2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BA6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E089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6BF7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"https://m.edsoo.ru/8bc4c6f4"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0F1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590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8C0E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33F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0C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985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1CC6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FBDB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"https://m.edsoo.ru/8bc4c80c"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40A9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D9BE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07D8E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CCC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6EB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F6C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4586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6058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"https://m.edsoo.ru/8bc4cc80"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E0A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C11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BE97B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414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C44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C7B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719A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50D3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"https://m.edsoo.ru/8bc4cb68"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B7A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17D5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1BEC1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04D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7AB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E2C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EEFE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16B8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"https://m.edsoo.ru/8bc4f82c"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C6C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C546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E39DA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8D8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30A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117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A1B8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EE5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E40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2D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727A3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C49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F8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DFC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419D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DF41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"https://m.edsoo.ru/8bc4fc6e"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731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31A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5F61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104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7BA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7DD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967A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39BF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"https://m.edsoo.ru/8bc4cd98"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CC8E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43B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64EBA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48E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CDC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927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403C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623D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81FB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87D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99055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20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444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6EE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0DD6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4ACC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"https://m.edsoo.ru/8bc4d298"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ADC1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AB0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9213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B6E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55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9A7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6568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1286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"https://m.edsoo.ru/8bc4d194"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980A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E2F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32C4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47E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D79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F21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3BF3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4BBC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"https://m.edsoo.ru/8bc50358"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50358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D6AC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C56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F50B4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23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721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FEE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A27E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D906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"https://m.edsoo.ru/8bc4e35a"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6738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934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85922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88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B7C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F6A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82D5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BF92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"https://m.edsoo.ru/8bc4e684"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5CC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E68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50C7A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BCD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33C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08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3330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C9CA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"https://m.edsoo.ru/8bc4ea8a"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388A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181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B9CB7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3FD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50A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5FF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3462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57D2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"https://m.edsoo.ru/8bc4e576"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"https://m.edsoo.ru/8bc4e972"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205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164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3334F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6BD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11F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E38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0C4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A593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"https://m.edsoo.ru/8bc4eecc"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1F58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1E4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BA23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0A26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C3B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FB9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32B3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CCCE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"https://m.edsoo.ru/8bc4e972"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96D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9C4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74CF9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05E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07E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C64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8A9E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1C2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"https://m.edsoo.ru/8bc4e45e"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962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BB7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6CC82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B7A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4DD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167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EBEE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EE49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"https://m.edsoo.ru/8bc4eb98"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224D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5548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5B83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AB9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F08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B8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D4AB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0822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"https://m.edsoo.ru/8bc4ed00"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F71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00E5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777F5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157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F6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DCC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5C70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C231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"https://m.edsoo.ru/8bc4f066"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4C47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CC64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ECD37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E93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C78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18B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0B47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C7EF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"https://m.edsoo.ru/8bc4f1c4"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4EA7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6DD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F02BB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ED8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D21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AC6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7393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F9DA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"https://m.edsoo.ru/8bc514ba"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236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77EC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59DAC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018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7E2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FB5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C7BD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78A3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"https://m.edsoo.ru/8bc4f958"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FE93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A582B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39733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9D8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CC67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77A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44FB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9263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"https://m.edsoo.ru/8bc4ff70"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84B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D5E92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0379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522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F92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F86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5209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9F6F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"https://m.edsoo.ru/8bc4fc6e"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1B77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48DC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DB9D1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ABC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482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CD9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17F8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55AE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52806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"https://m.edsoo.ru/8bc52bd0"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8B33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C6E9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2F93F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0F7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B1F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5C2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3B2B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8D01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4E3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408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34E81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C61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0E3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8A5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6333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9702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"https://m.edsoo.ru/8bc4f548"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AD0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994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F107F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EA3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F8C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9E8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74EE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2A2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"https://m.edsoo.ru/8bc5072c"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04E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443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69244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5B4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A2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261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1EEC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02DD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"https://m.edsoo.ru/8bc50876"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50876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8A6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CDD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5DDC0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2B5C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85A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9EE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68F5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458E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"https://m.edsoo.ru/8bc478de"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DF7C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A37A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BA69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7DA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5DF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786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D8A1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587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380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BC7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C89A9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367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2AD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3D0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6E5C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9903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"https://m.edsoo.ru/8bc47c76"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DC3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E2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7C6E1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C3A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EC7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88A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5863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5AD6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"https://m.edsoo.ru/8bc47d84"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4F5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56E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E2A15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80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8C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A1B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6D0B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E1D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"https://m.edsoo.ru/8bc47b72"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08C4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754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557C2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CD8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0FF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89B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E615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7A2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"https://m.edsoo.ru/8bc52ebe"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3029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56D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2E7FA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91A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1E1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B58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2F2F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800A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"https://m.edsoo.ru/8bc53242"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53242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348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B2E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AE9D7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064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FE4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2B0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D8FE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A67D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"https://m.edsoo.ru/8bc53364"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53364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AE8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EAA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17274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FB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5A4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1BC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65FC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659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"https://m.edsoo.ru/8bc5347c"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83F0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B5D8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E82B5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8C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71D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79C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DAA7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615E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"https://m.edsoo.ru/8bc501f0"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F4C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6AE8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01CAF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944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B9B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4ED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7F46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7725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"https://m.edsoo.ru/8bc51096"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51096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48B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7AE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A0BA2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5A5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1ED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85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9901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9A0D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5499B1D9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2AA51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8CA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D90E3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681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3CF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2D5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FA24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C2289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1AB19B72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32C6F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8F4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36809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3864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39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D82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1AB4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95E539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0F43B016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70846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DD4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24FCA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1D6D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CD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E4C7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7867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DDD18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0D0E1691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15BBD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6CAE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E7E4E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88E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967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C6D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7BD3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63CC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"https://m.edsoo.ru/8bc524d2"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3CD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D16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5BA55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6B2D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811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6E5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1586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C3279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0E99E6ED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75ABB1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B90F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7A5C2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1838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9B1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19D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B42A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099B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"https://m.edsoo.ru/8bc525e0"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A10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BB4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9531B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43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B0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28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052D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F791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"https://m.edsoo.ru/8bc523ba"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523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636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224CC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C6F3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760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399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6D9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C4AA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B7F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"https://m.edsoo.ru/8bc5169a"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0EA3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981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F87C6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E5A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A2F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AC7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94C2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0B0D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"https://m.edsoo.ru/8bc513ac"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513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701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B1B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207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9C9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35B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A41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7EDD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DCBD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"https://m.edsoo.ru/8bc51b04"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921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9C7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5BD0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4D5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235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A88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3AC6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D925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"https://m.edsoo.ru/8bc51e24"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2D9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ECC4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E2D96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FF55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068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603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5113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316C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"https://m.edsoo.ru/8bc51f46"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842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5BF0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B32EB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7DA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13E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ABB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9D41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59DD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"https://m.edsoo.ru/8bc5218a"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161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C51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8F264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1482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01B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83E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72B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ACFA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"https://m.edsoo.ru/8bc522a2"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B8F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737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EBD3D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E2A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320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458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4F96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70A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"https://m.edsoo.ru/8bc518de"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0A0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2B9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6580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CEE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2A2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1A3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1E53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B356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5BC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3C4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08EE4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E75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01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E9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A4F7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D4CB3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10485118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2F2C61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215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1F59C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8C5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E6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37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C2FF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C9CF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5E6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B5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1CCC3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7F6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485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3351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7F2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265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"https://m.edsoo.ru/8bc50bbe"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bbe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1B0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6DF0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5C7F7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747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93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9C2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91D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2ED1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465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641F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B7002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0A9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8D6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A3B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67CD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A13A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"https://m.edsoo.ru/8bc50e34"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55B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097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F71D2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B1C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33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11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0C36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65C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"https://m.edsoo.ru/8bc51294"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51294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AFAB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0E325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51A84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5F4B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49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EAA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78FB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7013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"https://m.edsoo.ru/8bc50aa6"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0D09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4B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F819F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D31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ADF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B0D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E49B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9DF6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50984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D11E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31D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AB424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F59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719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39D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EFCB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828F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"https://m.edsoo.ru/8bc52928"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52928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6140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8CE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F34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7EC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096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6B8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959B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0491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"https://m.edsoo.ru/f29f3ca2"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001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FCB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B84AF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587D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9C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D20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19F3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265E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"https://m.edsoo.ru/f29f3a5e"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BB70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C6B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C6AB5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CBB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8B1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015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813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B4D7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"https://m.edsoo.ru/f29f3b80"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0D54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C5E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58B2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D12F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7F7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725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3FA2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3F7F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"https://m.edsoo.ru/8bc53710"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53710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8E2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A5CC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34FA8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034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C53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18D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AA9E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75AD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"https://m.edsoo.ru/8bc5434a"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5434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EB1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79B7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353F0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366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0AD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439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6AB7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7DD1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8C0E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461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13FD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475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A53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6DF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F344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2578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"https://m.edsoo.ru/8bc53a12"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ABC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04F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5A0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01C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C0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020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F333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EDA3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"https://m.edsoo.ru/8bc53bca"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bca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815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02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7176F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2CD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A72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10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1BFC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F8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"https://m.edsoo.ru/8bc541a6"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3439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E5E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9A74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BD58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D7C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5DB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6900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50BB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"https://m.edsoo.ru/f29f3db0"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BC3F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923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46D43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C84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A6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7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2489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78B4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"https://m.edsoo.ru/f29f3ed2"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6D95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D3C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FC67E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FB2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213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DF4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1670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69DD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"https://m.edsoo.ru/8bc544a8"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42D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198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9A3F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AD13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C00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C6C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AD41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B791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"https://m.edsoo.ru/f29f3630"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7E3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1EA75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AB6A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A45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D98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F03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17FF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167B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"https://m.edsoo.ru/f29f3928"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57DB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5F1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E7E55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9C2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21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F2D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4F96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F74EF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4E61C1E2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https://resh.edu.ru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 w14:paraId="2B37D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8DE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F0411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1F3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026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213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1B1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C435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0EC8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B25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BCAAB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33E6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E84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E1B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58FB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5788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1F9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2B3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CDEBF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5BF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3CF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B9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F500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AED4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"https://m.edsoo.ru/8bc52fd6"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43B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3E3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AFED4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3B2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032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6E1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1854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0224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"https://m.edsoo.ru/f29f430a"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68BD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5BDA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0CCF8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6D65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3AE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CB4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3A28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FDCB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"https://m.edsoo.ru/f29f4422"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4E3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30A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091B0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2D8D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DF1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CBA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72FA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0CAC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"https://m.edsoo.ru/f29f41de"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CA9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30A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9FF5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15A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503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E4E5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F81B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E059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"https://m.edsoo.ru/f29f4d8c"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E46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D53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9113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840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EC9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ACA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00CD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3993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"https://m.edsoo.ru/f29f488c"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1143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460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BE557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5B7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42E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7B2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0518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F383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"https://m.edsoo.ru/f29f4544"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80A3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555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8BA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4EA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FA8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34B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057C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1451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"https://m.edsoo.ru/f29f4666"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2EEC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0AC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9BB8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C32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03C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E18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A0CBD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B9B3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"https://m.edsoo.ru/f29f4774"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155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38D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957D0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F62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77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791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E1E3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F146B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468A5616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6693F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42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E6A4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7B0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E1F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020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881A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173F30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7501F153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48190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5D29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21FA6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423D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2FE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D7C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5D46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958456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1E629C75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58BCC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062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DF174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042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04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C0F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1D9F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C413E8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6114097C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5E7FB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1F5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73333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51B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6A9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6C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0702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0A8EE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</w:t>
            </w:r>
            <w:r>
              <w:rPr>
                <w:color w:val="0000FF"/>
              </w:rPr>
              <w:fldChar w:fldCharType="end"/>
            </w:r>
          </w:p>
          <w:p w14:paraId="41CC87BA">
            <w:pPr>
              <w:spacing w:after="0"/>
              <w:ind w:left="135"/>
            </w:pPr>
            <w:r>
              <w:rPr>
                <w:color w:val="0000FF"/>
              </w:rPr>
              <w:t>https://resh.edu.ru/subject/32/3/</w:t>
            </w:r>
          </w:p>
        </w:tc>
      </w:tr>
      <w:tr w14:paraId="35E5B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36D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E9D0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FF6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BA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997EB"/>
        </w:tc>
      </w:tr>
    </w:tbl>
    <w:p w14:paraId="0ADEE3FB">
      <w:pPr>
        <w:sectPr>
          <w:pgSz w:w="16383" w:h="11906" w:orient="landscape"/>
          <w:pgMar w:top="567" w:right="850" w:bottom="1134" w:left="1701" w:header="720" w:footer="720" w:gutter="0"/>
          <w:cols w:space="720" w:num="1"/>
        </w:sectPr>
      </w:pPr>
    </w:p>
    <w:bookmarkEnd w:id="29"/>
    <w:p w14:paraId="516EC144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30" w:name="block-32249878"/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УЧЕБНО-МЕТОДИЧЕСКОЕ ОБЕСПЕЧЕНИЕ ОБРАЗОВАТЕЛЬНОГО ПРОЦЕССА</w:t>
      </w:r>
    </w:p>
    <w:p w14:paraId="20F91FE7">
      <w:pPr>
        <w:spacing w:after="0" w:line="240" w:lineRule="auto"/>
        <w:ind w:left="120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ОБЯЗАТЕЛЬНЫЕ УЧЕБНЫЕ МАТЕРИАЛЫ ДЛЯ УЧЕНИКА</w:t>
      </w:r>
    </w:p>
    <w:p w14:paraId="734D0729">
      <w:pPr>
        <w:spacing w:after="0" w:line="240" w:lineRule="auto"/>
        <w:rPr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​‌‌•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>
        <w:rPr>
          <w:sz w:val="24"/>
          <w:szCs w:val="20"/>
          <w:lang w:val="ru-RU"/>
        </w:rPr>
        <w:t xml:space="preserve"> </w:t>
      </w:r>
      <w:r>
        <w:rPr>
          <w:sz w:val="24"/>
          <w:szCs w:val="20"/>
          <w:lang w:val="ru-RU"/>
        </w:rPr>
        <w:br w:type="textWrapping"/>
      </w:r>
      <w:r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14:paraId="6D18A4A1">
      <w:pPr>
        <w:spacing w:after="0" w:line="240" w:lineRule="auto"/>
        <w:ind w:left="120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14:paraId="3B5E32B3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</w:p>
    <w:p w14:paraId="25FF81D9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 Литературное чтение : 3-й класс : методические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рекомендации : учебное пособие / Н. А. Стефаненко. - 4-е изд., перераб. - Москва : Просвещение, 2023.</w:t>
      </w:r>
    </w:p>
    <w:p w14:paraId="75CAF8B7">
      <w:pPr>
        <w:spacing w:after="0" w:line="240" w:lineRule="auto"/>
        <w:rPr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 Методическая разработка по литературному чтению к учебнику "Литературное чтение" 1-4 класс УМК "Школа России"</w:t>
      </w:r>
      <w:r>
        <w:rPr>
          <w:sz w:val="24"/>
          <w:szCs w:val="20"/>
          <w:lang w:val="ru-RU"/>
        </w:rPr>
        <w:br w:type="textWrapping"/>
      </w:r>
    </w:p>
    <w:p w14:paraId="53F75A7B">
      <w:pPr>
        <w:spacing w:after="0" w:line="240" w:lineRule="auto"/>
        <w:ind w:left="120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14:paraId="42E057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4"/>
          <w:szCs w:val="20"/>
          <w:lang w:val="ru-RU"/>
        </w:rPr>
        <w:t>​</w:t>
      </w:r>
      <w:r>
        <w:rPr>
          <w:rFonts w:ascii="Times New Roman" w:hAnsi="Times New Roman"/>
          <w:color w:val="333333"/>
          <w:sz w:val="24"/>
          <w:szCs w:val="20"/>
          <w:lang w:val="ru-RU"/>
        </w:rPr>
        <w:t>​</w:t>
      </w:r>
      <w:bookmarkEnd w:id="30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8D0764B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  <w:r>
        <w:rPr>
          <w:sz w:val="24"/>
          <w:szCs w:val="24"/>
          <w:lang w:val="ru-RU"/>
        </w:rPr>
        <w:t xml:space="preserve"> </w:t>
      </w:r>
    </w:p>
    <w:p w14:paraId="6F7E8745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r>
        <w:fldChar w:fldCharType="begin"/>
      </w:r>
      <w:r>
        <w:instrText xml:space="preserve"> HYPERLINK "https://lib.myschool.edu.ru" </w:instrText>
      </w:r>
      <w:r>
        <w:fldChar w:fldCharType="separate"/>
      </w:r>
      <w:r>
        <w:rPr>
          <w:rStyle w:val="9"/>
          <w:rFonts w:ascii="Times New Roman" w:hAnsi="Times New Roman"/>
          <w:color w:val="0000FF"/>
          <w:sz w:val="28"/>
        </w:rPr>
        <w:t>https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://</w:t>
      </w:r>
      <w:r>
        <w:rPr>
          <w:rStyle w:val="9"/>
          <w:rFonts w:ascii="Times New Roman" w:hAnsi="Times New Roman"/>
          <w:color w:val="0000FF"/>
          <w:sz w:val="28"/>
        </w:rPr>
        <w:t>lib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myschool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edu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ru</w:t>
      </w:r>
      <w:r>
        <w:rPr>
          <w:rStyle w:val="9"/>
          <w:rFonts w:ascii="Times New Roman" w:hAnsi="Times New Roman"/>
          <w:color w:val="0000FF"/>
          <w:sz w:val="28"/>
        </w:rPr>
        <w:fldChar w:fldCharType="end"/>
      </w:r>
      <w:r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6418577A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14:paraId="1068F5AB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r>
        <w:fldChar w:fldCharType="begin"/>
      </w:r>
      <w:r>
        <w:instrText xml:space="preserve"> HYPERLINK "https://m.edsoo.ru/7f412cec" </w:instrText>
      </w:r>
      <w:r>
        <w:fldChar w:fldCharType="separate"/>
      </w:r>
      <w:r>
        <w:rPr>
          <w:rStyle w:val="9"/>
          <w:rFonts w:ascii="Times New Roman" w:hAnsi="Times New Roman"/>
          <w:color w:val="0000FF"/>
          <w:sz w:val="28"/>
        </w:rPr>
        <w:t>https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://</w:t>
      </w:r>
      <w:r>
        <w:rPr>
          <w:rStyle w:val="9"/>
          <w:rFonts w:ascii="Times New Roman" w:hAnsi="Times New Roman"/>
          <w:color w:val="0000FF"/>
          <w:sz w:val="28"/>
        </w:rPr>
        <w:t>m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edsoo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ru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/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fldChar w:fldCharType="end"/>
      </w:r>
      <w:r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25A55BA4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0D1ACFBA">
      <w:pPr>
        <w:spacing w:after="0" w:line="240" w:lineRule="auto"/>
        <w:rPr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  <w:lang w:val="ru-RU"/>
        </w:rPr>
        <w:t>https://resh.edu.ru</w:t>
      </w:r>
    </w:p>
    <w:p w14:paraId="589FDDA6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101633DC">
      <w:pPr>
        <w:spacing w:after="0" w:line="240" w:lineRule="auto"/>
        <w:rPr>
          <w:color w:val="0000FF"/>
          <w:sz w:val="28"/>
          <w:szCs w:val="28"/>
          <w:u w:val="single"/>
          <w:shd w:val="clear" w:color="auto" w:fill="FFFFFF"/>
          <w:lang w:val="ru-RU"/>
        </w:rPr>
      </w:pPr>
      <w:r>
        <w:fldChar w:fldCharType="begin"/>
      </w:r>
      <w:r>
        <w:instrText xml:space="preserve"> HYPERLINK "https://urok.1sept.ru/"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.1</w:t>
      </w:r>
      <w:r>
        <w:rPr>
          <w:rStyle w:val="9"/>
          <w:color w:val="0000FF"/>
          <w:sz w:val="28"/>
          <w:szCs w:val="28"/>
          <w:shd w:val="clear" w:color="auto" w:fill="FFFFFF"/>
        </w:rPr>
        <w:t>sept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3ED029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7CB371A4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"https://infourok.ru/"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infourok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  <w:r>
        <w:rPr>
          <w:color w:val="333333"/>
          <w:lang w:val="ru-RU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088ABED5">
      <w:pPr>
        <w:spacing w:after="0" w:line="240" w:lineRule="auto"/>
        <w:rPr>
          <w:lang w:val="ru-RU"/>
        </w:rPr>
      </w:pPr>
      <w:r>
        <w:fldChar w:fldCharType="begin"/>
      </w:r>
      <w:r>
        <w:instrText xml:space="preserve"> HYPERLINK "https://nsportal.ru/"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nsportal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 xml:space="preserve">  </w:t>
      </w:r>
    </w:p>
    <w:sectPr>
      <w:pgSz w:w="11907" w:h="16839"/>
      <w:pgMar w:top="709" w:right="1440" w:bottom="426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0D0D7F"/>
    <w:multiLevelType w:val="multilevel"/>
    <w:tmpl w:val="010D0D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4C77A4F"/>
    <w:multiLevelType w:val="multilevel"/>
    <w:tmpl w:val="04C77A4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9535EBD"/>
    <w:multiLevelType w:val="multilevel"/>
    <w:tmpl w:val="09535EB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A9478BF"/>
    <w:multiLevelType w:val="multilevel"/>
    <w:tmpl w:val="0A9478B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DD7177A"/>
    <w:multiLevelType w:val="multilevel"/>
    <w:tmpl w:val="0DD717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1C730EF"/>
    <w:multiLevelType w:val="multilevel"/>
    <w:tmpl w:val="11C730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3C614AB"/>
    <w:multiLevelType w:val="multilevel"/>
    <w:tmpl w:val="23C614A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04C1F2A"/>
    <w:multiLevelType w:val="multilevel"/>
    <w:tmpl w:val="304C1F2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2245F50"/>
    <w:multiLevelType w:val="multilevel"/>
    <w:tmpl w:val="32245F5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3835006B"/>
    <w:multiLevelType w:val="multilevel"/>
    <w:tmpl w:val="3835006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387E708E"/>
    <w:multiLevelType w:val="multilevel"/>
    <w:tmpl w:val="387E7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38F3755B"/>
    <w:multiLevelType w:val="multilevel"/>
    <w:tmpl w:val="38F3755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3CFE1167"/>
    <w:multiLevelType w:val="multilevel"/>
    <w:tmpl w:val="3CFE116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497D77EF"/>
    <w:multiLevelType w:val="multilevel"/>
    <w:tmpl w:val="497D77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4C692F27"/>
    <w:multiLevelType w:val="multilevel"/>
    <w:tmpl w:val="4C692F2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4C84177B"/>
    <w:multiLevelType w:val="multilevel"/>
    <w:tmpl w:val="4C8417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52D73EDC"/>
    <w:multiLevelType w:val="multilevel"/>
    <w:tmpl w:val="52D73ED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575F2AC0"/>
    <w:multiLevelType w:val="multilevel"/>
    <w:tmpl w:val="575F2AC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63864BD5"/>
    <w:multiLevelType w:val="multilevel"/>
    <w:tmpl w:val="63864BD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6C5C4B72"/>
    <w:multiLevelType w:val="multilevel"/>
    <w:tmpl w:val="6C5C4B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8"/>
  </w:num>
  <w:num w:numId="7">
    <w:abstractNumId w:val="12"/>
  </w:num>
  <w:num w:numId="8">
    <w:abstractNumId w:val="0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  <w:num w:numId="13">
    <w:abstractNumId w:val="19"/>
  </w:num>
  <w:num w:numId="14">
    <w:abstractNumId w:val="10"/>
  </w:num>
  <w:num w:numId="15">
    <w:abstractNumId w:val="15"/>
  </w:num>
  <w:num w:numId="16">
    <w:abstractNumId w:val="3"/>
  </w:num>
  <w:num w:numId="17">
    <w:abstractNumId w:val="1"/>
  </w:num>
  <w:num w:numId="18">
    <w:abstractNumId w:val="6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1C8D"/>
    <w:rsid w:val="000332B5"/>
    <w:rsid w:val="00062A88"/>
    <w:rsid w:val="001C1162"/>
    <w:rsid w:val="00214008"/>
    <w:rsid w:val="00290ACF"/>
    <w:rsid w:val="00365563"/>
    <w:rsid w:val="00387335"/>
    <w:rsid w:val="003B65E2"/>
    <w:rsid w:val="003C2CB5"/>
    <w:rsid w:val="003F1115"/>
    <w:rsid w:val="00440F91"/>
    <w:rsid w:val="0045329E"/>
    <w:rsid w:val="004A41FB"/>
    <w:rsid w:val="004C7603"/>
    <w:rsid w:val="004D2DAC"/>
    <w:rsid w:val="005B74B8"/>
    <w:rsid w:val="00687073"/>
    <w:rsid w:val="00810FE3"/>
    <w:rsid w:val="00841C8D"/>
    <w:rsid w:val="008D5207"/>
    <w:rsid w:val="00A4172F"/>
    <w:rsid w:val="00AC1CFC"/>
    <w:rsid w:val="00B3017A"/>
    <w:rsid w:val="00B3698A"/>
    <w:rsid w:val="00B5033C"/>
    <w:rsid w:val="00B84E90"/>
    <w:rsid w:val="00B97B89"/>
    <w:rsid w:val="00BB5C1A"/>
    <w:rsid w:val="00BD6A9A"/>
    <w:rsid w:val="00CB427A"/>
    <w:rsid w:val="00CD76D2"/>
    <w:rsid w:val="00D138C1"/>
    <w:rsid w:val="00D42D38"/>
    <w:rsid w:val="00D64980"/>
    <w:rsid w:val="00E255AE"/>
    <w:rsid w:val="00E5288C"/>
    <w:rsid w:val="00EC483A"/>
    <w:rsid w:val="00F74BEE"/>
    <w:rsid w:val="00FB3A1E"/>
    <w:rsid w:val="00FD3B2B"/>
    <w:rsid w:val="00FE325D"/>
    <w:rsid w:val="541D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link w:val="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2"/>
    <w:qFormat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4">
    <w:name w:val="Нижний колонтитул Знак"/>
    <w:basedOn w:val="6"/>
    <w:link w:val="1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36</Pages>
  <Words>9202</Words>
  <Characters>52457</Characters>
  <Lines>437</Lines>
  <Paragraphs>123</Paragraphs>
  <TotalTime>43</TotalTime>
  <ScaleCrop>false</ScaleCrop>
  <LinksUpToDate>false</LinksUpToDate>
  <CharactersWithSpaces>61536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2024-07-09T10:57:00Z</dcterms:created>
  <dc:creator>user</dc:creator>
  <cp:lastModifiedBy>user</cp:lastModifiedBy>
  <dcterms:modified xsi:type="dcterms:W3CDTF">2025-01-24T12:10:58Z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64DC97283B7648AC8F122CABA2CD5195_12</vt:lpwstr>
  </property>
</Properties>
</file>